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1D6E" w14:textId="77777777" w:rsidR="00024765" w:rsidRDefault="00024765" w:rsidP="00024765">
      <w:pPr>
        <w:jc w:val="center"/>
      </w:pPr>
      <w:r>
        <w:rPr>
          <w:noProof/>
        </w:rPr>
        <w:drawing>
          <wp:inline distT="0" distB="0" distL="0" distR="0" wp14:anchorId="5DA6BF87" wp14:editId="2D4FD6CD">
            <wp:extent cx="4351506" cy="838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2175" t="89146" r="20825" b="4753"/>
                    <a:stretch/>
                  </pic:blipFill>
                  <pic:spPr bwMode="auto">
                    <a:xfrm>
                      <a:off x="0" y="0"/>
                      <a:ext cx="4895423" cy="943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D0EE2" w14:textId="1B57F783" w:rsidR="00641F74" w:rsidRDefault="00024765" w:rsidP="00024765">
      <w:pPr>
        <w:jc w:val="center"/>
      </w:pPr>
      <w:r>
        <w:rPr>
          <w:noProof/>
        </w:rPr>
        <w:drawing>
          <wp:inline distT="0" distB="0" distL="0" distR="0" wp14:anchorId="2A847865" wp14:editId="1C21B3C7">
            <wp:extent cx="2275574" cy="1107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424" t="39191" r="24962" b="53001"/>
                    <a:stretch/>
                  </pic:blipFill>
                  <pic:spPr bwMode="auto">
                    <a:xfrm>
                      <a:off x="0" y="0"/>
                      <a:ext cx="2320669" cy="112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FC74E1" wp14:editId="7C11BDD3">
            <wp:extent cx="2243846" cy="1083767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256" t="52574" r="10154" b="12719"/>
                    <a:stretch/>
                  </pic:blipFill>
                  <pic:spPr bwMode="auto">
                    <a:xfrm>
                      <a:off x="0" y="0"/>
                      <a:ext cx="2293741" cy="1107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388B6" w14:textId="60A17CF2" w:rsidR="00024765" w:rsidRDefault="00024765" w:rsidP="00024765">
      <w:pPr>
        <w:spacing w:line="360" w:lineRule="auto"/>
        <w:rPr>
          <w:rFonts w:ascii="Verdana" w:hAnsi="Verdana"/>
          <w:color w:val="323232"/>
          <w:sz w:val="18"/>
          <w:szCs w:val="18"/>
        </w:rPr>
      </w:pPr>
      <w:proofErr w:type="spellStart"/>
      <w:r>
        <w:rPr>
          <w:rFonts w:ascii="Verdana" w:hAnsi="Verdana"/>
          <w:color w:val="323232"/>
          <w:sz w:val="18"/>
          <w:szCs w:val="18"/>
        </w:rPr>
        <w:t>Intofilm</w:t>
      </w:r>
      <w:proofErr w:type="spellEnd"/>
      <w:r>
        <w:rPr>
          <w:rFonts w:ascii="Verdana" w:hAnsi="Verdana"/>
          <w:color w:val="323232"/>
          <w:sz w:val="18"/>
          <w:szCs w:val="18"/>
        </w:rPr>
        <w:t xml:space="preserve"> have a</w:t>
      </w:r>
      <w:r>
        <w:rPr>
          <w:rFonts w:ascii="Verdana" w:hAnsi="Verdana"/>
          <w:color w:val="323232"/>
          <w:sz w:val="18"/>
          <w:szCs w:val="18"/>
        </w:rPr>
        <w:t xml:space="preserve">nnounce </w:t>
      </w:r>
      <w:r>
        <w:rPr>
          <w:rFonts w:ascii="Verdana" w:hAnsi="Verdana"/>
          <w:color w:val="323232"/>
          <w:sz w:val="18"/>
          <w:szCs w:val="18"/>
        </w:rPr>
        <w:t>their</w:t>
      </w:r>
      <w:r>
        <w:rPr>
          <w:rFonts w:ascii="Verdana" w:hAnsi="Verdana"/>
          <w:color w:val="323232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323232"/>
          <w:sz w:val="18"/>
          <w:szCs w:val="18"/>
        </w:rPr>
        <w:t>new filmmaking competition</w:t>
      </w:r>
      <w:r>
        <w:rPr>
          <w:rFonts w:ascii="Verdana" w:hAnsi="Verdana"/>
          <w:color w:val="323232"/>
          <w:sz w:val="18"/>
          <w:szCs w:val="18"/>
        </w:rPr>
        <w:t>, specially created to help children make the most of their time during lockdown.</w:t>
      </w:r>
      <w:r>
        <w:rPr>
          <w:rFonts w:ascii="Verdana" w:hAnsi="Verdana"/>
          <w:color w:val="323232"/>
          <w:sz w:val="18"/>
          <w:szCs w:val="18"/>
        </w:rPr>
        <w:br/>
      </w:r>
      <w:r>
        <w:rPr>
          <w:rFonts w:ascii="Verdana" w:hAnsi="Verdana"/>
          <w:color w:val="323232"/>
          <w:sz w:val="18"/>
          <w:szCs w:val="18"/>
        </w:rPr>
        <w:br/>
      </w:r>
      <w:r>
        <w:rPr>
          <w:rStyle w:val="Strong"/>
          <w:rFonts w:ascii="Verdana" w:hAnsi="Verdana"/>
          <w:color w:val="323232"/>
          <w:sz w:val="18"/>
          <w:szCs w:val="18"/>
        </w:rPr>
        <w:t>Nature in Your Neighbourhood</w:t>
      </w:r>
      <w:r>
        <w:rPr>
          <w:rFonts w:ascii="Verdana" w:hAnsi="Verdana"/>
          <w:color w:val="323232"/>
          <w:sz w:val="18"/>
          <w:szCs w:val="18"/>
        </w:rPr>
        <w:t xml:space="preserve"> offers a fulfilling and creative project that young people aged 5 to 19 can complete within their schools or homes - plus a chance to win </w:t>
      </w:r>
      <w:hyperlink w:anchor="prizes" w:tgtFrame="_blank" w:history="1">
        <w:r>
          <w:rPr>
            <w:rStyle w:val="Hyperlink"/>
            <w:rFonts w:ascii="Verdana" w:hAnsi="Verdana"/>
            <w:color w:val="00BEB4"/>
            <w:sz w:val="18"/>
            <w:szCs w:val="18"/>
          </w:rPr>
          <w:t>fantastic prizes</w:t>
        </w:r>
      </w:hyperlink>
      <w:r>
        <w:rPr>
          <w:rFonts w:ascii="Verdana" w:hAnsi="Verdana"/>
          <w:color w:val="323232"/>
          <w:sz w:val="18"/>
          <w:szCs w:val="18"/>
        </w:rPr>
        <w:t xml:space="preserve"> including filmmaking equipment. </w:t>
      </w:r>
    </w:p>
    <w:p w14:paraId="17A16531" w14:textId="77777777" w:rsidR="00024765" w:rsidRDefault="00024765" w:rsidP="00024765">
      <w:pPr>
        <w:spacing w:line="360" w:lineRule="auto"/>
        <w:jc w:val="center"/>
        <w:rPr>
          <w:rFonts w:ascii="Verdana" w:hAnsi="Verdana"/>
          <w:color w:val="323232"/>
          <w:sz w:val="18"/>
          <w:szCs w:val="18"/>
        </w:rPr>
      </w:pPr>
      <w:r>
        <w:rPr>
          <w:rStyle w:val="Strong"/>
          <w:rFonts w:ascii="Verdana" w:hAnsi="Verdana"/>
          <w:color w:val="323232"/>
          <w:sz w:val="18"/>
          <w:szCs w:val="18"/>
        </w:rPr>
        <w:t>How it works</w:t>
      </w:r>
    </w:p>
    <w:p w14:paraId="04E9A506" w14:textId="219111E5" w:rsidR="00024765" w:rsidRDefault="00024765" w:rsidP="00024765">
      <w:pPr>
        <w:spacing w:line="360" w:lineRule="auto"/>
        <w:rPr>
          <w:rFonts w:ascii="Verdana" w:hAnsi="Verdana"/>
          <w:color w:val="323232"/>
          <w:sz w:val="18"/>
          <w:szCs w:val="18"/>
        </w:rPr>
      </w:pPr>
      <w:r>
        <w:rPr>
          <w:rFonts w:ascii="Verdana" w:hAnsi="Verdana"/>
          <w:color w:val="323232"/>
          <w:sz w:val="18"/>
          <w:szCs w:val="18"/>
        </w:rPr>
        <w:t>They</w:t>
      </w:r>
      <w:r>
        <w:rPr>
          <w:rFonts w:ascii="Verdana" w:hAnsi="Verdana"/>
          <w:color w:val="323232"/>
          <w:sz w:val="18"/>
          <w:szCs w:val="18"/>
        </w:rPr>
        <w:t xml:space="preserve">’re asking young filmmakers to celebrate their surroundings by creating a </w:t>
      </w:r>
      <w:r>
        <w:rPr>
          <w:rStyle w:val="Strong"/>
          <w:rFonts w:ascii="Verdana" w:hAnsi="Verdana"/>
          <w:color w:val="323232"/>
          <w:sz w:val="18"/>
          <w:szCs w:val="18"/>
        </w:rPr>
        <w:t>3-5 minute live-action or animated short</w:t>
      </w:r>
      <w:r>
        <w:rPr>
          <w:rFonts w:ascii="Verdana" w:hAnsi="Verdana"/>
          <w:color w:val="323232"/>
          <w:sz w:val="18"/>
          <w:szCs w:val="18"/>
        </w:rPr>
        <w:t xml:space="preserve"> that documents something they’ve noticed or appreciated while spending more time in their local area. Whether it’s a school playground, local park or even a view from the window</w:t>
      </w:r>
      <w:r>
        <w:rPr>
          <w:rFonts w:ascii="Verdana" w:hAnsi="Verdana"/>
          <w:color w:val="323232"/>
          <w:sz w:val="18"/>
          <w:szCs w:val="18"/>
        </w:rPr>
        <w:t xml:space="preserve">.  </w:t>
      </w:r>
      <w:r>
        <w:rPr>
          <w:rFonts w:ascii="Verdana" w:hAnsi="Verdana"/>
          <w:color w:val="323232"/>
          <w:sz w:val="18"/>
          <w:szCs w:val="18"/>
        </w:rPr>
        <w:t xml:space="preserve">Shorts can be shot using mobile phones, tablets or cameras, and </w:t>
      </w:r>
      <w:r>
        <w:rPr>
          <w:rFonts w:ascii="Verdana" w:hAnsi="Verdana"/>
          <w:color w:val="323232"/>
          <w:sz w:val="18"/>
          <w:szCs w:val="18"/>
        </w:rPr>
        <w:t>their</w:t>
      </w:r>
      <w:r>
        <w:rPr>
          <w:rFonts w:ascii="Verdana" w:hAnsi="Verdana"/>
          <w:color w:val="323232"/>
          <w:sz w:val="18"/>
          <w:szCs w:val="18"/>
        </w:rPr>
        <w:t xml:space="preserve"> </w:t>
      </w:r>
      <w:hyperlink w:anchor="resources" w:tgtFrame="_blank" w:history="1">
        <w:r>
          <w:rPr>
            <w:rStyle w:val="Hyperlink"/>
            <w:rFonts w:ascii="Verdana" w:hAnsi="Verdana"/>
            <w:color w:val="00BEB4"/>
            <w:sz w:val="18"/>
            <w:szCs w:val="18"/>
          </w:rPr>
          <w:t>handy filmmaking resources</w:t>
        </w:r>
      </w:hyperlink>
      <w:r>
        <w:rPr>
          <w:rFonts w:ascii="Verdana" w:hAnsi="Verdana"/>
          <w:color w:val="323232"/>
          <w:sz w:val="18"/>
          <w:szCs w:val="18"/>
        </w:rPr>
        <w:t xml:space="preserve"> are a great place to start.</w:t>
      </w:r>
      <w:r>
        <w:rPr>
          <w:rFonts w:ascii="Verdana" w:hAnsi="Verdana"/>
          <w:color w:val="323232"/>
          <w:sz w:val="18"/>
          <w:szCs w:val="18"/>
        </w:rPr>
        <w:t xml:space="preserve">  </w:t>
      </w:r>
      <w:r>
        <w:rPr>
          <w:rFonts w:ascii="Verdana" w:hAnsi="Verdana"/>
          <w:color w:val="323232"/>
          <w:sz w:val="18"/>
          <w:szCs w:val="18"/>
        </w:rPr>
        <w:t>Films should be submitted online along with a completed entry form by the</w:t>
      </w:r>
      <w:r>
        <w:rPr>
          <w:rStyle w:val="Strong"/>
          <w:rFonts w:ascii="Verdana" w:hAnsi="Verdana"/>
          <w:color w:val="323232"/>
          <w:sz w:val="18"/>
          <w:szCs w:val="18"/>
        </w:rPr>
        <w:t xml:space="preserve"> closing date of Friday 19 June</w:t>
      </w:r>
      <w:r>
        <w:rPr>
          <w:rFonts w:ascii="Verdana" w:hAnsi="Verdana"/>
          <w:color w:val="323232"/>
          <w:sz w:val="18"/>
          <w:szCs w:val="18"/>
        </w:rPr>
        <w:t>.</w:t>
      </w:r>
      <w:r>
        <w:rPr>
          <w:rFonts w:ascii="Verdana" w:hAnsi="Verdana"/>
          <w:color w:val="323232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Verdana" w:hAnsi="Verdana"/>
            <w:color w:val="00BEB4"/>
            <w:sz w:val="18"/>
            <w:szCs w:val="18"/>
          </w:rPr>
          <w:t>See the full details for Nature in Your Neighbourhood</w:t>
        </w:r>
      </w:hyperlink>
    </w:p>
    <w:p w14:paraId="0CA07583" w14:textId="77777777" w:rsidR="00024765" w:rsidRDefault="00024765" w:rsidP="00024765">
      <w:pPr>
        <w:spacing w:line="360" w:lineRule="auto"/>
        <w:rPr>
          <w:rFonts w:ascii="Verdana" w:hAnsi="Verdana"/>
          <w:color w:val="323232"/>
          <w:sz w:val="18"/>
          <w:szCs w:val="18"/>
        </w:rPr>
      </w:pPr>
    </w:p>
    <w:p w14:paraId="32957769" w14:textId="2AC039E6" w:rsidR="00024765" w:rsidRDefault="00024765" w:rsidP="00024765">
      <w:pPr>
        <w:spacing w:line="360" w:lineRule="auto"/>
        <w:rPr>
          <w:rFonts w:ascii="Verdana" w:hAnsi="Verdana"/>
          <w:color w:val="323232"/>
          <w:sz w:val="18"/>
          <w:szCs w:val="18"/>
        </w:rPr>
      </w:pPr>
      <w:r>
        <w:rPr>
          <w:rFonts w:ascii="Verdana" w:hAnsi="Verdana"/>
          <w:color w:val="323232"/>
          <w:sz w:val="18"/>
          <w:szCs w:val="18"/>
        </w:rPr>
        <w:t>The makers of the winning film will receive a </w:t>
      </w:r>
      <w:r>
        <w:rPr>
          <w:rStyle w:val="Strong"/>
          <w:rFonts w:ascii="Verdana" w:hAnsi="Verdana"/>
          <w:color w:val="323232"/>
          <w:sz w:val="18"/>
          <w:szCs w:val="18"/>
        </w:rPr>
        <w:t>home filmmaking bundle worth £300</w:t>
      </w:r>
      <w:r>
        <w:rPr>
          <w:rFonts w:ascii="Verdana" w:hAnsi="Verdana"/>
          <w:color w:val="323232"/>
          <w:sz w:val="18"/>
          <w:szCs w:val="18"/>
        </w:rPr>
        <w:t xml:space="preserve">, and two runners up will each get their hands on a year's </w:t>
      </w:r>
      <w:r>
        <w:rPr>
          <w:rStyle w:val="Strong"/>
          <w:rFonts w:ascii="Verdana" w:hAnsi="Verdana"/>
          <w:color w:val="323232"/>
          <w:sz w:val="18"/>
          <w:szCs w:val="18"/>
        </w:rPr>
        <w:t>subscription to Netflix</w:t>
      </w:r>
      <w:r>
        <w:rPr>
          <w:rFonts w:ascii="Verdana" w:hAnsi="Verdana"/>
          <w:color w:val="323232"/>
          <w:sz w:val="18"/>
          <w:szCs w:val="18"/>
        </w:rPr>
        <w:t>.</w:t>
      </w:r>
      <w:r>
        <w:rPr>
          <w:rFonts w:ascii="Verdana" w:hAnsi="Verdana"/>
          <w:color w:val="323232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Verdana" w:hAnsi="Verdana"/>
            <w:color w:val="00BEB4"/>
            <w:sz w:val="18"/>
            <w:szCs w:val="18"/>
          </w:rPr>
          <w:t>See all details</w:t>
        </w:r>
      </w:hyperlink>
    </w:p>
    <w:p w14:paraId="1323C3F6" w14:textId="77777777" w:rsidR="00024765" w:rsidRDefault="00024765" w:rsidP="00024765">
      <w:pPr>
        <w:spacing w:line="360" w:lineRule="auto"/>
        <w:rPr>
          <w:rStyle w:val="Strong"/>
          <w:rFonts w:ascii="Verdana" w:hAnsi="Verdana"/>
          <w:color w:val="323232"/>
          <w:sz w:val="18"/>
          <w:szCs w:val="18"/>
        </w:rPr>
      </w:pPr>
    </w:p>
    <w:p w14:paraId="59693F0D" w14:textId="1D863821" w:rsidR="00024765" w:rsidRDefault="00024765" w:rsidP="00024765">
      <w:pPr>
        <w:spacing w:line="360" w:lineRule="auto"/>
        <w:rPr>
          <w:rFonts w:ascii="Verdana" w:hAnsi="Verdana"/>
          <w:color w:val="323232"/>
          <w:sz w:val="18"/>
          <w:szCs w:val="18"/>
        </w:rPr>
      </w:pPr>
      <w:r>
        <w:rPr>
          <w:rStyle w:val="Strong"/>
          <w:rFonts w:ascii="Verdana" w:hAnsi="Verdana"/>
          <w:color w:val="323232"/>
          <w:sz w:val="18"/>
          <w:szCs w:val="18"/>
        </w:rPr>
        <w:t>Simple filmmaking guides</w:t>
      </w:r>
      <w:r>
        <w:rPr>
          <w:rFonts w:ascii="Verdana" w:hAnsi="Verdana"/>
          <w:color w:val="323232"/>
          <w:sz w:val="18"/>
          <w:szCs w:val="18"/>
        </w:rPr>
        <w:br/>
      </w:r>
      <w:r>
        <w:rPr>
          <w:rFonts w:ascii="Verdana" w:hAnsi="Verdana"/>
          <w:color w:val="323232"/>
          <w:sz w:val="18"/>
          <w:szCs w:val="18"/>
        </w:rPr>
        <w:t>There are</w:t>
      </w:r>
      <w:r>
        <w:rPr>
          <w:rFonts w:ascii="Verdana" w:hAnsi="Verdana"/>
          <w:color w:val="323232"/>
          <w:sz w:val="18"/>
          <w:szCs w:val="18"/>
        </w:rPr>
        <w:t xml:space="preserve"> resources on </w:t>
      </w:r>
      <w:r>
        <w:rPr>
          <w:rStyle w:val="Strong"/>
          <w:rFonts w:ascii="Verdana" w:hAnsi="Verdana"/>
          <w:color w:val="323232"/>
          <w:sz w:val="18"/>
          <w:szCs w:val="18"/>
        </w:rPr>
        <w:t>live action</w:t>
      </w:r>
      <w:r>
        <w:rPr>
          <w:rFonts w:ascii="Verdana" w:hAnsi="Verdana"/>
          <w:color w:val="323232"/>
          <w:sz w:val="18"/>
          <w:szCs w:val="18"/>
        </w:rPr>
        <w:t> </w:t>
      </w:r>
      <w:r>
        <w:rPr>
          <w:rStyle w:val="Strong"/>
          <w:rFonts w:ascii="Verdana" w:hAnsi="Verdana"/>
          <w:color w:val="323232"/>
          <w:sz w:val="18"/>
          <w:szCs w:val="18"/>
        </w:rPr>
        <w:t xml:space="preserve">filmmaking </w:t>
      </w:r>
      <w:r>
        <w:rPr>
          <w:rFonts w:ascii="Verdana" w:hAnsi="Verdana"/>
          <w:color w:val="323232"/>
          <w:sz w:val="18"/>
          <w:szCs w:val="18"/>
        </w:rPr>
        <w:t xml:space="preserve">and </w:t>
      </w:r>
      <w:r>
        <w:rPr>
          <w:rStyle w:val="Strong"/>
          <w:rFonts w:ascii="Verdana" w:hAnsi="Verdana"/>
          <w:color w:val="323232"/>
          <w:sz w:val="18"/>
          <w:szCs w:val="18"/>
        </w:rPr>
        <w:t>stop-motion animation</w:t>
      </w:r>
      <w:r>
        <w:rPr>
          <w:rFonts w:ascii="Verdana" w:hAnsi="Verdana"/>
          <w:color w:val="323232"/>
          <w:sz w:val="18"/>
          <w:szCs w:val="18"/>
        </w:rPr>
        <w:t> </w:t>
      </w:r>
      <w:r>
        <w:rPr>
          <w:rFonts w:ascii="Verdana" w:hAnsi="Verdana"/>
          <w:color w:val="323232"/>
          <w:sz w:val="18"/>
          <w:szCs w:val="18"/>
        </w:rPr>
        <w:t xml:space="preserve">that </w:t>
      </w:r>
      <w:r>
        <w:rPr>
          <w:rFonts w:ascii="Verdana" w:hAnsi="Verdana"/>
          <w:color w:val="323232"/>
          <w:sz w:val="18"/>
          <w:szCs w:val="18"/>
        </w:rPr>
        <w:t xml:space="preserve">will help young people get started. </w:t>
      </w:r>
      <w:r>
        <w:rPr>
          <w:rFonts w:ascii="Verdana" w:hAnsi="Verdana"/>
          <w:color w:val="323232"/>
          <w:sz w:val="18"/>
          <w:szCs w:val="18"/>
        </w:rPr>
        <w:t xml:space="preserve">  </w:t>
      </w:r>
      <w:r>
        <w:rPr>
          <w:rFonts w:ascii="Verdana" w:hAnsi="Verdana"/>
          <w:color w:val="323232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Verdana" w:hAnsi="Verdana"/>
            <w:color w:val="00BEB4"/>
            <w:sz w:val="18"/>
            <w:szCs w:val="18"/>
          </w:rPr>
          <w:t>D</w:t>
        </w:r>
      </w:hyperlink>
      <w:hyperlink r:id="rId8" w:tgtFrame="_blank" w:history="1">
        <w:r>
          <w:rPr>
            <w:rStyle w:val="Hyperlink"/>
            <w:rFonts w:ascii="Verdana" w:hAnsi="Verdana"/>
            <w:color w:val="00BEB4"/>
            <w:sz w:val="18"/>
            <w:szCs w:val="18"/>
          </w:rPr>
          <w:t>ownload the resources</w:t>
        </w:r>
      </w:hyperlink>
    </w:p>
    <w:p w14:paraId="51ACC2F6" w14:textId="2E5ED7F0" w:rsidR="00604B64" w:rsidRPr="00024765" w:rsidRDefault="00604B64" w:rsidP="00024765">
      <w:pPr>
        <w:jc w:val="center"/>
      </w:pPr>
      <w:r>
        <w:rPr>
          <w:noProof/>
          <w:color w:val="0000FF"/>
        </w:rPr>
        <w:drawing>
          <wp:inline distT="0" distB="0" distL="0" distR="0" wp14:anchorId="0CBA8CAB" wp14:editId="438B4E52">
            <wp:extent cx="1802860" cy="1013480"/>
            <wp:effectExtent l="0" t="0" r="6985" b="0"/>
            <wp:docPr id="4" name="Picture 4">
              <a:hlinkClick xmlns:a="http://schemas.openxmlformats.org/drawingml/2006/main" r:id="rId9" tooltip="&quot;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71" cy="102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F3A71">
        <w:t xml:space="preserve">      </w:t>
      </w:r>
      <w:r>
        <w:t xml:space="preserve">   </w:t>
      </w:r>
      <w:r w:rsidR="001F3A71">
        <w:rPr>
          <w:noProof/>
          <w:color w:val="0000FF"/>
        </w:rPr>
        <w:drawing>
          <wp:inline distT="0" distB="0" distL="0" distR="0" wp14:anchorId="32CAA49C" wp14:editId="1B6E3EC4">
            <wp:extent cx="1770434" cy="999359"/>
            <wp:effectExtent l="0" t="0" r="1270" b="0"/>
            <wp:docPr id="5" name="Picture 5">
              <a:hlinkClick xmlns:a="http://schemas.openxmlformats.org/drawingml/2006/main" r:id="rId11" tooltip="&quot;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85" cy="103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B64" w:rsidRPr="00024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65"/>
    <w:rsid w:val="00024765"/>
    <w:rsid w:val="001F3A71"/>
    <w:rsid w:val="00604B64"/>
    <w:rsid w:val="00900B52"/>
    <w:rsid w:val="00E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59BE"/>
  <w15:chartTrackingRefBased/>
  <w15:docId w15:val="{E955D074-4FF4-4AC6-AADC-7FA5652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47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4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ofilm.us15.list-manage.com/track/click?u=a0c887b17aabd8cd6f8023a7b&amp;id=3bee041f3b&amp;e=e74c36e9a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ofilm.us15.list-manage.com/track/click?u=a0c887b17aabd8cd6f8023a7b&amp;id=dfe8819a4e&amp;e=e74c36e9ac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ofilm.us15.list-manage.com/track/click?u=a0c887b17aabd8cd6f8023a7b&amp;id=3ccfaf1676&amp;e=e74c36e9ac" TargetMode="External"/><Relationship Id="rId11" Type="http://schemas.openxmlformats.org/officeDocument/2006/relationships/hyperlink" Target="https://intofilm.us15.list-manage.com/track/click?u=a0c887b17aabd8cd6f8023a7b&amp;id=0f0d74b679&amp;e=e74c36e9ac" TargetMode="External"/><Relationship Id="rId5" Type="http://schemas.openxmlformats.org/officeDocument/2006/relationships/hyperlink" Target="https://intofilm.us15.list-manage.com/track/click?u=a0c887b17aabd8cd6f8023a7b&amp;id=df5af8f7e2&amp;e=e74c36e9ac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s://intofilm.us15.list-manage.com/track/click?u=a0c887b17aabd8cd6f8023a7b&amp;id=1b126957a6&amp;e=e74c36e9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BDavis</dc:creator>
  <cp:keywords/>
  <dc:description/>
  <cp:lastModifiedBy>BDavis</cp:lastModifiedBy>
  <cp:revision>2</cp:revision>
  <dcterms:created xsi:type="dcterms:W3CDTF">2020-05-10T17:28:00Z</dcterms:created>
  <dcterms:modified xsi:type="dcterms:W3CDTF">2020-05-10T17:40:00Z</dcterms:modified>
</cp:coreProperties>
</file>